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34" w:rsidRPr="009C5E51" w:rsidRDefault="004E3D34" w:rsidP="004E3D34">
      <w:pPr>
        <w:spacing w:before="19"/>
        <w:ind w:left="3250"/>
        <w:rPr>
          <w:b/>
          <w:sz w:val="20"/>
          <w:szCs w:val="20"/>
        </w:rPr>
      </w:pPr>
      <w:r w:rsidRPr="009C5E51">
        <w:rPr>
          <w:b/>
          <w:sz w:val="20"/>
          <w:szCs w:val="20"/>
        </w:rPr>
        <w:t>LESSON PLAN</w:t>
      </w: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7"/>
        <w:gridCol w:w="1321"/>
        <w:gridCol w:w="2976"/>
        <w:gridCol w:w="993"/>
        <w:gridCol w:w="3118"/>
        <w:gridCol w:w="56"/>
      </w:tblGrid>
      <w:tr w:rsidR="004E3D34" w:rsidRPr="009C5E51" w:rsidTr="004E3D34">
        <w:trPr>
          <w:gridBefore w:val="1"/>
          <w:gridAfter w:val="1"/>
          <w:wBefore w:w="97" w:type="dxa"/>
          <w:wAfter w:w="56" w:type="dxa"/>
          <w:trHeight w:val="311"/>
        </w:trPr>
        <w:tc>
          <w:tcPr>
            <w:tcW w:w="8408" w:type="dxa"/>
            <w:gridSpan w:val="4"/>
          </w:tcPr>
          <w:p w:rsidR="004E3D34" w:rsidRPr="009C5E51" w:rsidRDefault="004E3D34" w:rsidP="0042131D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9C5E51">
              <w:rPr>
                <w:b/>
                <w:sz w:val="20"/>
                <w:szCs w:val="20"/>
              </w:rPr>
              <w:t xml:space="preserve">Name of Faculty  </w:t>
            </w:r>
            <w:r w:rsidR="004C33BC" w:rsidRPr="009C5E51">
              <w:rPr>
                <w:b/>
                <w:sz w:val="20"/>
                <w:szCs w:val="20"/>
              </w:rPr>
              <w:t>Mr.Rajpal</w:t>
            </w:r>
          </w:p>
        </w:tc>
      </w:tr>
      <w:tr w:rsidR="004E3D34" w:rsidRPr="009C5E51" w:rsidTr="004E3D34">
        <w:trPr>
          <w:gridBefore w:val="1"/>
          <w:gridAfter w:val="1"/>
          <w:wBefore w:w="97" w:type="dxa"/>
          <w:wAfter w:w="56" w:type="dxa"/>
          <w:trHeight w:val="306"/>
        </w:trPr>
        <w:tc>
          <w:tcPr>
            <w:tcW w:w="8408" w:type="dxa"/>
            <w:gridSpan w:val="4"/>
          </w:tcPr>
          <w:p w:rsidR="004E3D34" w:rsidRPr="009C5E51" w:rsidRDefault="004E3D34" w:rsidP="0042131D">
            <w:pPr>
              <w:pStyle w:val="TableParagraph"/>
              <w:spacing w:before="1"/>
              <w:ind w:left="109"/>
              <w:rPr>
                <w:b/>
                <w:sz w:val="20"/>
                <w:szCs w:val="20"/>
              </w:rPr>
            </w:pPr>
            <w:r w:rsidRPr="009C5E51">
              <w:rPr>
                <w:b/>
                <w:sz w:val="20"/>
                <w:szCs w:val="20"/>
              </w:rPr>
              <w:t>Electrical Engineering</w:t>
            </w:r>
          </w:p>
        </w:tc>
      </w:tr>
      <w:tr w:rsidR="004E3D34" w:rsidRPr="009C5E51" w:rsidTr="004E3D34">
        <w:trPr>
          <w:gridBefore w:val="1"/>
          <w:gridAfter w:val="1"/>
          <w:wBefore w:w="97" w:type="dxa"/>
          <w:wAfter w:w="56" w:type="dxa"/>
          <w:trHeight w:val="306"/>
        </w:trPr>
        <w:tc>
          <w:tcPr>
            <w:tcW w:w="8408" w:type="dxa"/>
            <w:gridSpan w:val="4"/>
          </w:tcPr>
          <w:p w:rsidR="004E3D34" w:rsidRPr="009C5E51" w:rsidRDefault="004C33BC" w:rsidP="004E3D34">
            <w:pPr>
              <w:pStyle w:val="TableParagraph"/>
              <w:spacing w:before="1"/>
              <w:ind w:left="109"/>
              <w:rPr>
                <w:b/>
                <w:sz w:val="20"/>
                <w:szCs w:val="20"/>
              </w:rPr>
            </w:pPr>
            <w:r w:rsidRPr="009C5E51">
              <w:rPr>
                <w:b/>
                <w:sz w:val="20"/>
                <w:szCs w:val="20"/>
              </w:rPr>
              <w:t>4</w:t>
            </w:r>
            <w:r w:rsidR="004E3D34" w:rsidRPr="009C5E51">
              <w:rPr>
                <w:b/>
                <w:sz w:val="20"/>
                <w:szCs w:val="20"/>
                <w:vertAlign w:val="superscript"/>
              </w:rPr>
              <w:t>th</w:t>
            </w:r>
            <w:r w:rsidR="004E3D34" w:rsidRPr="009C5E51">
              <w:rPr>
                <w:b/>
                <w:sz w:val="20"/>
                <w:szCs w:val="20"/>
              </w:rPr>
              <w:t xml:space="preserve"> sem</w:t>
            </w:r>
          </w:p>
        </w:tc>
      </w:tr>
      <w:tr w:rsidR="004E3D34" w:rsidRPr="009C5E51" w:rsidTr="004E3D34">
        <w:trPr>
          <w:gridBefore w:val="1"/>
          <w:gridAfter w:val="1"/>
          <w:wBefore w:w="97" w:type="dxa"/>
          <w:wAfter w:w="56" w:type="dxa"/>
          <w:trHeight w:val="311"/>
        </w:trPr>
        <w:tc>
          <w:tcPr>
            <w:tcW w:w="8408" w:type="dxa"/>
            <w:gridSpan w:val="4"/>
          </w:tcPr>
          <w:p w:rsidR="004E3D34" w:rsidRPr="009C5E51" w:rsidRDefault="004E3D34" w:rsidP="0042131D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9C5E51">
              <w:rPr>
                <w:b/>
                <w:sz w:val="20"/>
                <w:szCs w:val="20"/>
              </w:rPr>
              <w:t>Programmable logic controllers and Microcontrollers</w:t>
            </w:r>
          </w:p>
        </w:tc>
      </w:tr>
      <w:tr w:rsidR="004E3D34" w:rsidRPr="009C5E51" w:rsidTr="004E3D34">
        <w:trPr>
          <w:gridBefore w:val="1"/>
          <w:gridAfter w:val="1"/>
          <w:wBefore w:w="97" w:type="dxa"/>
          <w:wAfter w:w="56" w:type="dxa"/>
          <w:trHeight w:val="255"/>
        </w:trPr>
        <w:tc>
          <w:tcPr>
            <w:tcW w:w="8408" w:type="dxa"/>
            <w:gridSpan w:val="4"/>
          </w:tcPr>
          <w:p w:rsidR="004E3D34" w:rsidRPr="009C5E51" w:rsidRDefault="004C33BC" w:rsidP="0042131D">
            <w:pPr>
              <w:pStyle w:val="TableParagraph"/>
              <w:spacing w:before="39"/>
              <w:ind w:left="109"/>
              <w:rPr>
                <w:b/>
                <w:sz w:val="20"/>
                <w:szCs w:val="20"/>
              </w:rPr>
            </w:pPr>
            <w:r w:rsidRPr="009C5E51">
              <w:rPr>
                <w:b/>
                <w:sz w:val="20"/>
                <w:szCs w:val="20"/>
              </w:rPr>
              <w:t>from 15/01/2024  to 30/06</w:t>
            </w:r>
            <w:r w:rsidR="004E3D34" w:rsidRPr="009C5E51">
              <w:rPr>
                <w:b/>
                <w:sz w:val="20"/>
                <w:szCs w:val="20"/>
              </w:rPr>
              <w:t>/202</w:t>
            </w:r>
            <w:r w:rsidRPr="009C5E51">
              <w:rPr>
                <w:b/>
                <w:sz w:val="20"/>
                <w:szCs w:val="20"/>
              </w:rPr>
              <w:t>4</w:t>
            </w:r>
          </w:p>
        </w:tc>
      </w:tr>
      <w:tr w:rsidR="004E3D34" w:rsidRPr="009C5E51" w:rsidTr="004E3D34">
        <w:trPr>
          <w:gridAfter w:val="1"/>
          <w:wAfter w:w="56" w:type="dxa"/>
          <w:trHeight w:val="302"/>
        </w:trPr>
        <w:tc>
          <w:tcPr>
            <w:tcW w:w="1418" w:type="dxa"/>
            <w:gridSpan w:val="2"/>
            <w:vMerge w:val="restart"/>
          </w:tcPr>
          <w:p w:rsidR="004E3D34" w:rsidRPr="009C5E51" w:rsidRDefault="004E3D34" w:rsidP="0042131D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9C5E51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7087" w:type="dxa"/>
            <w:gridSpan w:val="3"/>
          </w:tcPr>
          <w:p w:rsidR="004E3D34" w:rsidRPr="009C5E51" w:rsidRDefault="004E3D34" w:rsidP="00EF677E">
            <w:pPr>
              <w:pStyle w:val="TableParagraph"/>
              <w:spacing w:before="35" w:line="247" w:lineRule="exact"/>
              <w:ind w:right="1667"/>
              <w:rPr>
                <w:b/>
                <w:sz w:val="20"/>
                <w:szCs w:val="20"/>
              </w:rPr>
            </w:pPr>
            <w:r w:rsidRPr="009C5E51">
              <w:rPr>
                <w:b/>
                <w:sz w:val="20"/>
                <w:szCs w:val="20"/>
              </w:rPr>
              <w:t>Theory/Practical</w:t>
            </w:r>
            <w:r w:rsidR="00EF677E" w:rsidRPr="009C5E51">
              <w:rPr>
                <w:b/>
                <w:sz w:val="20"/>
                <w:szCs w:val="20"/>
              </w:rPr>
              <w:t>-  3/4</w:t>
            </w:r>
          </w:p>
        </w:tc>
      </w:tr>
      <w:tr w:rsidR="004E3D34" w:rsidRPr="009C5E51" w:rsidTr="00474F38">
        <w:trPr>
          <w:trHeight w:val="537"/>
        </w:trPr>
        <w:tc>
          <w:tcPr>
            <w:tcW w:w="1418" w:type="dxa"/>
            <w:gridSpan w:val="2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4E3D34" w:rsidRPr="009C5E51" w:rsidRDefault="004E3D34" w:rsidP="0042131D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spacing w:line="247" w:lineRule="exact"/>
              <w:ind w:left="110"/>
              <w:rPr>
                <w:b/>
                <w:sz w:val="20"/>
                <w:szCs w:val="20"/>
              </w:rPr>
            </w:pPr>
            <w:r w:rsidRPr="009C5E51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993" w:type="dxa"/>
          </w:tcPr>
          <w:p w:rsidR="004E3D34" w:rsidRPr="009C5E51" w:rsidRDefault="004E3D34" w:rsidP="0042131D">
            <w:pPr>
              <w:pStyle w:val="TableParagraph"/>
              <w:spacing w:line="270" w:lineRule="atLeast"/>
              <w:ind w:left="110" w:right="31"/>
              <w:rPr>
                <w:b/>
                <w:sz w:val="20"/>
                <w:szCs w:val="20"/>
              </w:rPr>
            </w:pPr>
            <w:r w:rsidRPr="009C5E51">
              <w:rPr>
                <w:b/>
                <w:sz w:val="20"/>
                <w:szCs w:val="20"/>
              </w:rPr>
              <w:t>Practical day</w:t>
            </w:r>
          </w:p>
        </w:tc>
        <w:tc>
          <w:tcPr>
            <w:tcW w:w="3174" w:type="dxa"/>
            <w:gridSpan w:val="2"/>
          </w:tcPr>
          <w:p w:rsidR="004E3D34" w:rsidRPr="009C5E51" w:rsidRDefault="004E3D34" w:rsidP="0042131D">
            <w:pPr>
              <w:pStyle w:val="TableParagraph"/>
              <w:spacing w:before="136"/>
              <w:ind w:left="106"/>
              <w:rPr>
                <w:b/>
                <w:sz w:val="20"/>
                <w:szCs w:val="20"/>
              </w:rPr>
            </w:pPr>
            <w:r w:rsidRPr="009C5E51">
              <w:rPr>
                <w:b/>
                <w:sz w:val="20"/>
                <w:szCs w:val="20"/>
              </w:rPr>
              <w:t>Topic</w:t>
            </w:r>
          </w:p>
        </w:tc>
      </w:tr>
      <w:tr w:rsidR="004E3D34" w:rsidRPr="009C5E51" w:rsidTr="00474F38">
        <w:trPr>
          <w:trHeight w:val="583"/>
        </w:trPr>
        <w:tc>
          <w:tcPr>
            <w:tcW w:w="1418" w:type="dxa"/>
            <w:gridSpan w:val="2"/>
            <w:vMerge w:val="restart"/>
          </w:tcPr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ind w:right="389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1st</w:t>
            </w:r>
          </w:p>
        </w:tc>
        <w:tc>
          <w:tcPr>
            <w:tcW w:w="2976" w:type="dxa"/>
          </w:tcPr>
          <w:p w:rsidR="004E3D34" w:rsidRPr="009C5E51" w:rsidRDefault="00474F38" w:rsidP="00D14FBD">
            <w:pPr>
              <w:pStyle w:val="TableParagraph"/>
              <w:spacing w:line="271" w:lineRule="exact"/>
              <w:ind w:left="110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 xml:space="preserve">Fundamentals of PLC Introduction, </w:t>
            </w:r>
          </w:p>
        </w:tc>
        <w:tc>
          <w:tcPr>
            <w:tcW w:w="993" w:type="dxa"/>
            <w:vMerge w:val="restart"/>
          </w:tcPr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ind w:left="281" w:right="269"/>
              <w:jc w:val="center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1st</w:t>
            </w:r>
          </w:p>
        </w:tc>
        <w:tc>
          <w:tcPr>
            <w:tcW w:w="3174" w:type="dxa"/>
            <w:gridSpan w:val="2"/>
            <w:vMerge w:val="restart"/>
          </w:tcPr>
          <w:p w:rsidR="004E3D34" w:rsidRPr="009C5E51" w:rsidRDefault="0052471E" w:rsidP="0042131D">
            <w:pPr>
              <w:pStyle w:val="TableParagraph"/>
              <w:ind w:left="139" w:right="135"/>
              <w:jc w:val="center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1. Introduction to PLC building blocks and Ladder Programming.</w:t>
            </w:r>
          </w:p>
        </w:tc>
      </w:tr>
      <w:tr w:rsidR="004E3D34" w:rsidRPr="009C5E51" w:rsidTr="00474F38">
        <w:trPr>
          <w:trHeight w:val="585"/>
        </w:trPr>
        <w:tc>
          <w:tcPr>
            <w:tcW w:w="1418" w:type="dxa"/>
            <w:gridSpan w:val="2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4E3D34" w:rsidRPr="009C5E51" w:rsidRDefault="00474F38" w:rsidP="0042131D">
            <w:pPr>
              <w:pStyle w:val="TableParagraph"/>
              <w:spacing w:before="1" w:line="290" w:lineRule="atLeast"/>
              <w:ind w:left="110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Definition and advantage;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174" w:type="dxa"/>
            <w:gridSpan w:val="2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RPr="009C5E51" w:rsidTr="00474F38">
        <w:trPr>
          <w:trHeight w:val="876"/>
        </w:trPr>
        <w:tc>
          <w:tcPr>
            <w:tcW w:w="1418" w:type="dxa"/>
            <w:gridSpan w:val="2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4E3D34" w:rsidRPr="009C5E51" w:rsidRDefault="00474F38" w:rsidP="00D14FBD">
            <w:pPr>
              <w:pStyle w:val="TableParagraph"/>
              <w:spacing w:line="290" w:lineRule="atLeast"/>
              <w:ind w:left="110" w:right="117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 xml:space="preserve">Building blocks of PLC: CPU, Memory organization, 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174" w:type="dxa"/>
            <w:gridSpan w:val="2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RPr="009C5E51" w:rsidTr="00474F38">
        <w:trPr>
          <w:trHeight w:val="585"/>
        </w:trPr>
        <w:tc>
          <w:tcPr>
            <w:tcW w:w="1418" w:type="dxa"/>
            <w:gridSpan w:val="2"/>
            <w:vMerge w:val="restart"/>
          </w:tcPr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ind w:right="396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2nd</w:t>
            </w:r>
          </w:p>
        </w:tc>
        <w:tc>
          <w:tcPr>
            <w:tcW w:w="2976" w:type="dxa"/>
          </w:tcPr>
          <w:p w:rsidR="004E3D34" w:rsidRPr="009C5E51" w:rsidRDefault="00D14FBD" w:rsidP="0042131D">
            <w:pPr>
              <w:pStyle w:val="TableParagraph"/>
              <w:spacing w:before="1" w:line="290" w:lineRule="atLeast"/>
              <w:ind w:left="110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Input- output modules (discrete and analog), Specialty I/O Modules, Power supply; I/O module selection criteria;</w:t>
            </w:r>
          </w:p>
        </w:tc>
        <w:tc>
          <w:tcPr>
            <w:tcW w:w="993" w:type="dxa"/>
            <w:vMerge w:val="restart"/>
          </w:tcPr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ind w:left="283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2nd</w:t>
            </w:r>
          </w:p>
        </w:tc>
        <w:tc>
          <w:tcPr>
            <w:tcW w:w="3174" w:type="dxa"/>
            <w:gridSpan w:val="2"/>
            <w:vMerge w:val="restart"/>
          </w:tcPr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52471E" w:rsidP="0052471E">
            <w:pPr>
              <w:rPr>
                <w:b/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 xml:space="preserve">2. Installation and programming using OpenPLC. </w:t>
            </w:r>
          </w:p>
          <w:p w:rsidR="004E3D34" w:rsidRPr="009C5E51" w:rsidRDefault="004E3D34" w:rsidP="0042131D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spacing w:before="1"/>
              <w:ind w:left="139" w:right="117" w:firstLine="24"/>
              <w:rPr>
                <w:sz w:val="20"/>
                <w:szCs w:val="20"/>
              </w:rPr>
            </w:pPr>
          </w:p>
        </w:tc>
      </w:tr>
      <w:tr w:rsidR="004E3D34" w:rsidRPr="009C5E51" w:rsidTr="00474F38">
        <w:trPr>
          <w:trHeight w:val="583"/>
        </w:trPr>
        <w:tc>
          <w:tcPr>
            <w:tcW w:w="1418" w:type="dxa"/>
            <w:gridSpan w:val="2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4E3D34" w:rsidRPr="009C5E51" w:rsidRDefault="00D14FBD" w:rsidP="0042131D">
            <w:pPr>
              <w:pStyle w:val="TableParagraph"/>
              <w:spacing w:line="290" w:lineRule="atLeast"/>
              <w:ind w:left="110" w:right="236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Interfacing different I/O devices with appropriate I/O modules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174" w:type="dxa"/>
            <w:gridSpan w:val="2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RPr="009C5E51" w:rsidTr="00474F38">
        <w:trPr>
          <w:trHeight w:val="300"/>
        </w:trPr>
        <w:tc>
          <w:tcPr>
            <w:tcW w:w="1418" w:type="dxa"/>
            <w:gridSpan w:val="2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4E3D34" w:rsidRPr="009C5E51" w:rsidRDefault="00D14FBD" w:rsidP="0042131D">
            <w:pPr>
              <w:pStyle w:val="TableParagraph"/>
              <w:spacing w:before="32" w:line="247" w:lineRule="exact"/>
              <w:ind w:left="110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Revision</w:t>
            </w:r>
            <w:r>
              <w:rPr>
                <w:sz w:val="20"/>
                <w:szCs w:val="20"/>
              </w:rPr>
              <w:t xml:space="preserve"> of Unit I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174" w:type="dxa"/>
            <w:gridSpan w:val="2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RPr="009C5E51" w:rsidTr="00474F38">
        <w:trPr>
          <w:trHeight w:val="537"/>
        </w:trPr>
        <w:tc>
          <w:tcPr>
            <w:tcW w:w="1418" w:type="dxa"/>
            <w:gridSpan w:val="2"/>
            <w:vMerge w:val="restart"/>
          </w:tcPr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spacing w:before="184"/>
              <w:ind w:right="395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3rd</w:t>
            </w:r>
          </w:p>
        </w:tc>
        <w:tc>
          <w:tcPr>
            <w:tcW w:w="2976" w:type="dxa"/>
          </w:tcPr>
          <w:p w:rsidR="004E3D34" w:rsidRPr="009C5E51" w:rsidRDefault="00D14FBD" w:rsidP="0042131D">
            <w:pPr>
              <w:pStyle w:val="TableParagraph"/>
              <w:spacing w:line="270" w:lineRule="atLeast"/>
              <w:ind w:left="110" w:right="4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test No.1</w:t>
            </w:r>
          </w:p>
        </w:tc>
        <w:tc>
          <w:tcPr>
            <w:tcW w:w="993" w:type="dxa"/>
            <w:vMerge w:val="restart"/>
          </w:tcPr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ind w:left="302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3rd</w:t>
            </w:r>
          </w:p>
        </w:tc>
        <w:tc>
          <w:tcPr>
            <w:tcW w:w="3174" w:type="dxa"/>
            <w:gridSpan w:val="2"/>
            <w:vMerge w:val="restart"/>
          </w:tcPr>
          <w:p w:rsidR="004E3D34" w:rsidRPr="009C5E51" w:rsidRDefault="0052471E" w:rsidP="0042131D">
            <w:pPr>
              <w:pStyle w:val="TableParagraph"/>
              <w:ind w:left="235" w:right="143" w:hanging="72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3. Logic operations in PLC using ladder language e.g. AND, OR, NOT etc.</w:t>
            </w:r>
          </w:p>
        </w:tc>
      </w:tr>
      <w:tr w:rsidR="004E3D34" w:rsidRPr="009C5E51" w:rsidTr="00474F38">
        <w:trPr>
          <w:trHeight w:val="534"/>
        </w:trPr>
        <w:tc>
          <w:tcPr>
            <w:tcW w:w="1418" w:type="dxa"/>
            <w:gridSpan w:val="2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4E3D34" w:rsidRPr="009C5E51" w:rsidRDefault="003D2758" w:rsidP="000D2F57">
            <w:pPr>
              <w:pStyle w:val="TableParagraph"/>
              <w:spacing w:line="247" w:lineRule="exact"/>
              <w:ind w:left="110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 xml:space="preserve"> PLC Instructions and Programming, 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174" w:type="dxa"/>
            <w:gridSpan w:val="2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RPr="009C5E51" w:rsidTr="00474F38">
        <w:trPr>
          <w:trHeight w:val="301"/>
        </w:trPr>
        <w:tc>
          <w:tcPr>
            <w:tcW w:w="1418" w:type="dxa"/>
            <w:gridSpan w:val="2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4E3D34" w:rsidRPr="009C5E51" w:rsidRDefault="003D2758" w:rsidP="0042131D">
            <w:pPr>
              <w:pStyle w:val="TableParagraph"/>
              <w:spacing w:before="35" w:line="247" w:lineRule="exact"/>
              <w:ind w:left="110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PLC programming Instructions: Relay type instructions,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174" w:type="dxa"/>
            <w:gridSpan w:val="2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RPr="009C5E51" w:rsidTr="00474F38">
        <w:trPr>
          <w:trHeight w:val="537"/>
        </w:trPr>
        <w:tc>
          <w:tcPr>
            <w:tcW w:w="1418" w:type="dxa"/>
            <w:gridSpan w:val="2"/>
            <w:vMerge w:val="restart"/>
          </w:tcPr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ind w:right="396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4th</w:t>
            </w:r>
          </w:p>
        </w:tc>
        <w:tc>
          <w:tcPr>
            <w:tcW w:w="2976" w:type="dxa"/>
          </w:tcPr>
          <w:p w:rsidR="004E3D34" w:rsidRPr="009C5E51" w:rsidRDefault="000D2F57" w:rsidP="0042131D">
            <w:pPr>
              <w:pStyle w:val="TableParagraph"/>
              <w:spacing w:line="270" w:lineRule="atLeast"/>
              <w:ind w:left="110" w:right="128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Timer instructions: On delay, off delay, retentive, counter instructions:</w:t>
            </w:r>
          </w:p>
        </w:tc>
        <w:tc>
          <w:tcPr>
            <w:tcW w:w="993" w:type="dxa"/>
            <w:vMerge w:val="restart"/>
          </w:tcPr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ind w:left="281" w:right="280"/>
              <w:jc w:val="center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4th</w:t>
            </w:r>
          </w:p>
        </w:tc>
        <w:tc>
          <w:tcPr>
            <w:tcW w:w="3174" w:type="dxa"/>
            <w:gridSpan w:val="2"/>
            <w:vMerge w:val="restart"/>
          </w:tcPr>
          <w:p w:rsidR="004E3D34" w:rsidRPr="009C5E51" w:rsidRDefault="0052471E" w:rsidP="0042131D">
            <w:pPr>
              <w:pStyle w:val="TableParagraph"/>
              <w:ind w:left="139" w:right="136" w:hanging="1"/>
              <w:jc w:val="center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4. Timers and Counters instructions in PLC using ladder language.</w:t>
            </w:r>
          </w:p>
        </w:tc>
      </w:tr>
      <w:tr w:rsidR="004E3D34" w:rsidRPr="009C5E51" w:rsidTr="00474F38">
        <w:trPr>
          <w:trHeight w:val="299"/>
        </w:trPr>
        <w:tc>
          <w:tcPr>
            <w:tcW w:w="1418" w:type="dxa"/>
            <w:gridSpan w:val="2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4E3D34" w:rsidRPr="009C5E51" w:rsidRDefault="000D2F57" w:rsidP="0042131D">
            <w:pPr>
              <w:pStyle w:val="TableParagraph"/>
              <w:spacing w:before="33" w:line="247" w:lineRule="exact"/>
              <w:ind w:left="110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Up, Down, High speed, Logical instructions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174" w:type="dxa"/>
            <w:gridSpan w:val="2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RPr="009C5E51" w:rsidTr="00474F38">
        <w:trPr>
          <w:trHeight w:val="585"/>
        </w:trPr>
        <w:tc>
          <w:tcPr>
            <w:tcW w:w="1418" w:type="dxa"/>
            <w:gridSpan w:val="2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4E3D34" w:rsidRPr="009C5E51" w:rsidRDefault="000D2F57" w:rsidP="0042131D">
            <w:pPr>
              <w:pStyle w:val="TableParagraph"/>
              <w:spacing w:line="271" w:lineRule="exact"/>
              <w:ind w:left="110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Comparison Instructions, Data handling Instructions,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174" w:type="dxa"/>
            <w:gridSpan w:val="2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</w:tr>
    </w:tbl>
    <w:p w:rsidR="004E3D34" w:rsidRPr="009C5E51" w:rsidRDefault="004E3D34" w:rsidP="004E3D34">
      <w:pPr>
        <w:rPr>
          <w:sz w:val="20"/>
          <w:szCs w:val="20"/>
        </w:rPr>
        <w:sectPr w:rsidR="004E3D34" w:rsidRPr="009C5E51">
          <w:pgSz w:w="11910" w:h="16840"/>
          <w:pgMar w:top="1400" w:right="700" w:bottom="280" w:left="740" w:header="720" w:footer="720" w:gutter="0"/>
          <w:cols w:space="720"/>
        </w:sectPr>
      </w:pPr>
    </w:p>
    <w:tbl>
      <w:tblPr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81"/>
        <w:gridCol w:w="2646"/>
        <w:gridCol w:w="908"/>
        <w:gridCol w:w="3256"/>
      </w:tblGrid>
      <w:tr w:rsidR="004E3D34" w:rsidRPr="009C5E51" w:rsidTr="0042131D">
        <w:trPr>
          <w:trHeight w:val="585"/>
        </w:trPr>
        <w:tc>
          <w:tcPr>
            <w:tcW w:w="1181" w:type="dxa"/>
            <w:vMerge w:val="restart"/>
          </w:tcPr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ind w:left="415" w:right="414"/>
              <w:jc w:val="center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5th</w:t>
            </w:r>
          </w:p>
        </w:tc>
        <w:tc>
          <w:tcPr>
            <w:tcW w:w="2646" w:type="dxa"/>
          </w:tcPr>
          <w:p w:rsidR="004E3D34" w:rsidRPr="009C5E51" w:rsidRDefault="000D2F57" w:rsidP="0042131D">
            <w:pPr>
              <w:pStyle w:val="TableParagraph"/>
              <w:spacing w:before="1" w:line="290" w:lineRule="atLeast"/>
              <w:ind w:left="110" w:right="120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Simple Programming examples using ladder logic:</w:t>
            </w:r>
          </w:p>
        </w:tc>
        <w:tc>
          <w:tcPr>
            <w:tcW w:w="908" w:type="dxa"/>
            <w:vMerge w:val="restart"/>
          </w:tcPr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spacing w:before="166"/>
              <w:ind w:left="297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5th</w:t>
            </w:r>
          </w:p>
        </w:tc>
        <w:tc>
          <w:tcPr>
            <w:tcW w:w="3256" w:type="dxa"/>
            <w:vMerge w:val="restart"/>
          </w:tcPr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52471E" w:rsidRPr="009C5E51" w:rsidRDefault="0052471E" w:rsidP="0052471E">
            <w:pPr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 xml:space="preserve">5. Sequence control system e.g. in lifting a device for packaging and counting. </w:t>
            </w:r>
          </w:p>
          <w:p w:rsidR="0052471E" w:rsidRPr="009C5E51" w:rsidRDefault="0052471E" w:rsidP="0052471E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ind w:left="984" w:hanging="774"/>
              <w:rPr>
                <w:sz w:val="20"/>
                <w:szCs w:val="20"/>
              </w:rPr>
            </w:pPr>
          </w:p>
        </w:tc>
      </w:tr>
      <w:tr w:rsidR="004E3D34" w:rsidRPr="009C5E51" w:rsidTr="0042131D">
        <w:trPr>
          <w:trHeight w:val="536"/>
        </w:trPr>
        <w:tc>
          <w:tcPr>
            <w:tcW w:w="1181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Pr="009C5E51" w:rsidRDefault="000D2F57" w:rsidP="0042131D">
            <w:pPr>
              <w:pStyle w:val="TableParagraph"/>
              <w:spacing w:line="270" w:lineRule="atLeast"/>
              <w:ind w:left="110" w:right="120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Arithmetic instructions. Language based on relay, timer counter,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RPr="009C5E51" w:rsidTr="0042131D">
        <w:trPr>
          <w:trHeight w:val="1172"/>
        </w:trPr>
        <w:tc>
          <w:tcPr>
            <w:tcW w:w="1181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Pr="009C5E51" w:rsidRDefault="000D2F57" w:rsidP="0042131D">
            <w:pPr>
              <w:pStyle w:val="TableParagraph"/>
              <w:spacing w:line="271" w:lineRule="exact"/>
              <w:ind w:left="110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logical, comparison, arithmetic and data handling instructions.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RPr="009C5E51" w:rsidTr="0042131D">
        <w:trPr>
          <w:trHeight w:val="537"/>
        </w:trPr>
        <w:tc>
          <w:tcPr>
            <w:tcW w:w="1181" w:type="dxa"/>
            <w:vMerge w:val="restart"/>
          </w:tcPr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ind w:left="415" w:right="414"/>
              <w:jc w:val="center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6th</w:t>
            </w:r>
          </w:p>
        </w:tc>
        <w:tc>
          <w:tcPr>
            <w:tcW w:w="2646" w:type="dxa"/>
          </w:tcPr>
          <w:p w:rsidR="004E3D34" w:rsidRPr="009C5E51" w:rsidRDefault="000D2F57" w:rsidP="0042131D">
            <w:pPr>
              <w:pStyle w:val="TableParagraph"/>
              <w:spacing w:line="270" w:lineRule="atLeas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test No.02</w:t>
            </w:r>
          </w:p>
        </w:tc>
        <w:tc>
          <w:tcPr>
            <w:tcW w:w="908" w:type="dxa"/>
            <w:vMerge w:val="restart"/>
          </w:tcPr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ind w:left="297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6th</w:t>
            </w:r>
          </w:p>
        </w:tc>
        <w:tc>
          <w:tcPr>
            <w:tcW w:w="3256" w:type="dxa"/>
            <w:vMerge w:val="restart"/>
          </w:tcPr>
          <w:p w:rsidR="004E3D34" w:rsidRPr="009C5E51" w:rsidRDefault="0052471E" w:rsidP="0042131D">
            <w:pPr>
              <w:pStyle w:val="TableParagraph"/>
              <w:ind w:left="186" w:right="188" w:firstLine="4"/>
              <w:jc w:val="center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6. Use of PLC in any two applications (teacher may decide): a) Traffic Lights System b) Doorbell Operation c) Home Automation d) Sorting of Objects</w:t>
            </w:r>
          </w:p>
        </w:tc>
      </w:tr>
      <w:tr w:rsidR="004E3D34" w:rsidRPr="009C5E51" w:rsidTr="0042131D">
        <w:trPr>
          <w:trHeight w:val="1461"/>
        </w:trPr>
        <w:tc>
          <w:tcPr>
            <w:tcW w:w="1181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Pr="009C5E51" w:rsidRDefault="007C65BD" w:rsidP="007C65BD">
            <w:pPr>
              <w:pStyle w:val="TableParagraph"/>
              <w:spacing w:line="270" w:lineRule="exact"/>
              <w:ind w:left="110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Applications of PLC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RPr="009C5E51" w:rsidTr="0042131D">
        <w:trPr>
          <w:trHeight w:val="585"/>
        </w:trPr>
        <w:tc>
          <w:tcPr>
            <w:tcW w:w="1181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Pr="009C5E51" w:rsidRDefault="007C65BD" w:rsidP="0042131D">
            <w:pPr>
              <w:pStyle w:val="TableParagraph"/>
              <w:spacing w:before="2" w:line="290" w:lineRule="atLeast"/>
              <w:ind w:left="110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PLC Based Applications: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RPr="009C5E51" w:rsidTr="0042131D">
        <w:trPr>
          <w:trHeight w:val="585"/>
        </w:trPr>
        <w:tc>
          <w:tcPr>
            <w:tcW w:w="1181" w:type="dxa"/>
            <w:vMerge w:val="restart"/>
          </w:tcPr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ind w:left="415" w:right="414"/>
              <w:jc w:val="center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7th</w:t>
            </w:r>
          </w:p>
        </w:tc>
        <w:tc>
          <w:tcPr>
            <w:tcW w:w="2646" w:type="dxa"/>
          </w:tcPr>
          <w:p w:rsidR="004E3D34" w:rsidRPr="009C5E51" w:rsidRDefault="007C65BD" w:rsidP="0042131D">
            <w:pPr>
              <w:pStyle w:val="TableParagraph"/>
              <w:spacing w:before="1" w:line="290" w:lineRule="atLeast"/>
              <w:ind w:left="110" w:right="268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Motor sequence control, Motor in forward and reverse direction</w:t>
            </w:r>
          </w:p>
        </w:tc>
        <w:tc>
          <w:tcPr>
            <w:tcW w:w="908" w:type="dxa"/>
            <w:vMerge w:val="restart"/>
          </w:tcPr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spacing w:before="142"/>
              <w:ind w:left="297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7th</w:t>
            </w:r>
          </w:p>
        </w:tc>
        <w:tc>
          <w:tcPr>
            <w:tcW w:w="3256" w:type="dxa"/>
            <w:vMerge w:val="restart"/>
          </w:tcPr>
          <w:p w:rsidR="004E3D34" w:rsidRPr="009C5E51" w:rsidRDefault="0052471E" w:rsidP="0042131D">
            <w:pPr>
              <w:pStyle w:val="TableParagraph"/>
              <w:spacing w:before="142"/>
              <w:ind w:left="109" w:right="113"/>
              <w:jc w:val="center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7. Demonstration and comparison of various 8051/8052 microcontrollers.</w:t>
            </w:r>
          </w:p>
        </w:tc>
      </w:tr>
      <w:tr w:rsidR="004E3D34" w:rsidRPr="009C5E51" w:rsidTr="0042131D">
        <w:trPr>
          <w:trHeight w:val="584"/>
        </w:trPr>
        <w:tc>
          <w:tcPr>
            <w:tcW w:w="1181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Pr="009C5E51" w:rsidRDefault="007C65BD" w:rsidP="0042131D">
            <w:pPr>
              <w:pStyle w:val="TableParagraph"/>
              <w:spacing w:line="290" w:lineRule="atLeast"/>
              <w:ind w:left="110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Star</w:t>
            </w:r>
            <w:r w:rsidRPr="009C5E51">
              <w:rPr>
                <w:sz w:val="20"/>
                <w:szCs w:val="20"/>
              </w:rPr>
              <w:t>Delta, DOL Starters Traffic light control,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RPr="009C5E51" w:rsidTr="0042131D">
        <w:trPr>
          <w:trHeight w:val="583"/>
        </w:trPr>
        <w:tc>
          <w:tcPr>
            <w:tcW w:w="1181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Pr="009C5E51" w:rsidRDefault="007C65BD" w:rsidP="007C65BD">
            <w:pPr>
              <w:pStyle w:val="TableParagraph"/>
              <w:spacing w:line="271" w:lineRule="exact"/>
              <w:ind w:left="110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 xml:space="preserve">, Elevator control, Conveyor system, 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RPr="009C5E51" w:rsidTr="0042131D">
        <w:trPr>
          <w:trHeight w:val="877"/>
        </w:trPr>
        <w:tc>
          <w:tcPr>
            <w:tcW w:w="1181" w:type="dxa"/>
            <w:vMerge w:val="restart"/>
          </w:tcPr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spacing w:before="190"/>
              <w:ind w:left="415" w:right="414"/>
              <w:jc w:val="center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8th</w:t>
            </w:r>
          </w:p>
        </w:tc>
        <w:tc>
          <w:tcPr>
            <w:tcW w:w="2646" w:type="dxa"/>
          </w:tcPr>
          <w:p w:rsidR="004E3D34" w:rsidRPr="009C5E51" w:rsidRDefault="007C65BD" w:rsidP="0042131D">
            <w:pPr>
              <w:pStyle w:val="TableParagraph"/>
              <w:spacing w:before="1" w:line="290" w:lineRule="atLeast"/>
              <w:ind w:left="110" w:right="677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Stepper motor control, packaging etc.</w:t>
            </w:r>
          </w:p>
        </w:tc>
        <w:tc>
          <w:tcPr>
            <w:tcW w:w="908" w:type="dxa"/>
            <w:vMerge w:val="restart"/>
          </w:tcPr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ind w:left="297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8th</w:t>
            </w:r>
          </w:p>
        </w:tc>
        <w:tc>
          <w:tcPr>
            <w:tcW w:w="3256" w:type="dxa"/>
            <w:vMerge w:val="restart"/>
          </w:tcPr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52471E" w:rsidP="0042131D">
            <w:pPr>
              <w:pStyle w:val="TableParagraph"/>
              <w:rPr>
                <w:b/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8. Introduction to 8051 programming using C.</w:t>
            </w: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ind w:left="1185" w:right="540" w:hanging="625"/>
              <w:rPr>
                <w:sz w:val="20"/>
                <w:szCs w:val="20"/>
              </w:rPr>
            </w:pPr>
          </w:p>
        </w:tc>
      </w:tr>
      <w:tr w:rsidR="004E3D34" w:rsidRPr="009C5E51" w:rsidTr="0042131D">
        <w:trPr>
          <w:trHeight w:val="804"/>
        </w:trPr>
        <w:tc>
          <w:tcPr>
            <w:tcW w:w="1181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Pr="009C5E51" w:rsidRDefault="007C65BD" w:rsidP="0042131D">
            <w:pPr>
              <w:pStyle w:val="TableParagraph"/>
              <w:spacing w:line="270" w:lineRule="atLeast"/>
              <w:ind w:left="110" w:right="5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test no.03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RPr="009C5E51" w:rsidTr="0042131D">
        <w:trPr>
          <w:trHeight w:val="802"/>
        </w:trPr>
        <w:tc>
          <w:tcPr>
            <w:tcW w:w="1181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Pr="009C5E51" w:rsidRDefault="00255ED0" w:rsidP="00255ED0">
            <w:pPr>
              <w:pStyle w:val="TableParagraph"/>
              <w:spacing w:line="247" w:lineRule="exact"/>
              <w:ind w:left="110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 xml:space="preserve">Architecture of Microcontroller 8051 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</w:tr>
    </w:tbl>
    <w:p w:rsidR="004E3D34" w:rsidRPr="009C5E51" w:rsidRDefault="004E3D34" w:rsidP="004E3D34">
      <w:pPr>
        <w:rPr>
          <w:sz w:val="20"/>
          <w:szCs w:val="20"/>
        </w:rPr>
        <w:sectPr w:rsidR="004E3D34" w:rsidRPr="009C5E51">
          <w:pgSz w:w="11910" w:h="16840"/>
          <w:pgMar w:top="1420" w:right="700" w:bottom="280" w:left="740" w:header="720" w:footer="720" w:gutter="0"/>
          <w:cols w:space="720"/>
        </w:sectPr>
      </w:pPr>
    </w:p>
    <w:tbl>
      <w:tblPr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81"/>
        <w:gridCol w:w="2646"/>
        <w:gridCol w:w="908"/>
        <w:gridCol w:w="3256"/>
      </w:tblGrid>
      <w:tr w:rsidR="004E3D34" w:rsidRPr="009C5E51" w:rsidTr="00853863">
        <w:trPr>
          <w:trHeight w:val="806"/>
        </w:trPr>
        <w:tc>
          <w:tcPr>
            <w:tcW w:w="1181" w:type="dxa"/>
            <w:vMerge w:val="restart"/>
            <w:tcBorders>
              <w:top w:val="single" w:sz="4" w:space="0" w:color="auto"/>
            </w:tcBorders>
          </w:tcPr>
          <w:p w:rsidR="00853863" w:rsidRDefault="00853863" w:rsidP="00421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</w:t>
            </w:r>
          </w:p>
          <w:p w:rsidR="00853863" w:rsidRDefault="00853863" w:rsidP="00421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853863" w:rsidRDefault="00853863" w:rsidP="0042131D">
            <w:pPr>
              <w:rPr>
                <w:sz w:val="20"/>
                <w:szCs w:val="20"/>
              </w:rPr>
            </w:pPr>
          </w:p>
          <w:p w:rsidR="004E3D34" w:rsidRPr="009C5E51" w:rsidRDefault="00853863" w:rsidP="00421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9th</w:t>
            </w:r>
          </w:p>
        </w:tc>
        <w:tc>
          <w:tcPr>
            <w:tcW w:w="2646" w:type="dxa"/>
            <w:tcBorders>
              <w:top w:val="single" w:sz="4" w:space="0" w:color="auto"/>
            </w:tcBorders>
          </w:tcPr>
          <w:p w:rsidR="004E3D34" w:rsidRPr="009C5E51" w:rsidRDefault="00255ED0" w:rsidP="0042131D">
            <w:pPr>
              <w:pStyle w:val="TableParagraph"/>
              <w:spacing w:before="1" w:line="247" w:lineRule="exact"/>
              <w:ind w:left="110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Difference between micro processor and micro controller,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 w:val="restart"/>
            <w:tcBorders>
              <w:top w:val="single" w:sz="4" w:space="0" w:color="auto"/>
            </w:tcBorders>
          </w:tcPr>
          <w:p w:rsidR="0052471E" w:rsidRPr="009C5E51" w:rsidRDefault="0052471E" w:rsidP="0052471E">
            <w:pPr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 xml:space="preserve">9. Testing of GPIO on Micro controller board using C </w:t>
            </w:r>
          </w:p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RPr="009C5E51" w:rsidTr="0042131D">
        <w:trPr>
          <w:trHeight w:val="297"/>
        </w:trPr>
        <w:tc>
          <w:tcPr>
            <w:tcW w:w="1181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Pr="009C5E51" w:rsidRDefault="00255ED0" w:rsidP="0042131D">
            <w:pPr>
              <w:pStyle w:val="TableParagraph"/>
              <w:spacing w:before="30" w:line="247" w:lineRule="exact"/>
              <w:ind w:left="110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Block diagram of 8051,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RPr="009C5E51" w:rsidTr="0042131D">
        <w:trPr>
          <w:trHeight w:val="302"/>
        </w:trPr>
        <w:tc>
          <w:tcPr>
            <w:tcW w:w="1181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Pr="009C5E51" w:rsidRDefault="00255ED0" w:rsidP="0042131D">
            <w:pPr>
              <w:pStyle w:val="TableParagraph"/>
              <w:spacing w:before="35" w:line="247" w:lineRule="exact"/>
              <w:ind w:left="110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function of each block,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RPr="009C5E51" w:rsidTr="0042131D">
        <w:trPr>
          <w:trHeight w:val="301"/>
        </w:trPr>
        <w:tc>
          <w:tcPr>
            <w:tcW w:w="1181" w:type="dxa"/>
            <w:vMerge w:val="restart"/>
          </w:tcPr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ind w:left="383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10th</w:t>
            </w:r>
          </w:p>
        </w:tc>
        <w:tc>
          <w:tcPr>
            <w:tcW w:w="2646" w:type="dxa"/>
          </w:tcPr>
          <w:p w:rsidR="004E3D34" w:rsidRPr="009C5E51" w:rsidRDefault="00255ED0" w:rsidP="0042131D">
            <w:pPr>
              <w:pStyle w:val="TableParagraph"/>
              <w:spacing w:before="35" w:line="247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Pin </w:t>
            </w:r>
            <w:r w:rsidRPr="009C5E51">
              <w:rPr>
                <w:sz w:val="20"/>
                <w:szCs w:val="20"/>
              </w:rPr>
              <w:t>diagram, function of each pin</w:t>
            </w:r>
          </w:p>
        </w:tc>
        <w:tc>
          <w:tcPr>
            <w:tcW w:w="908" w:type="dxa"/>
            <w:vMerge w:val="restart"/>
          </w:tcPr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ind w:left="244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10th</w:t>
            </w:r>
          </w:p>
        </w:tc>
        <w:tc>
          <w:tcPr>
            <w:tcW w:w="3256" w:type="dxa"/>
            <w:vMerge w:val="restart"/>
          </w:tcPr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4E3D34" w:rsidRPr="009C5E51" w:rsidRDefault="0052471E" w:rsidP="0052471E">
            <w:pPr>
              <w:pStyle w:val="TableParagraph"/>
              <w:ind w:left="262" w:right="247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 xml:space="preserve"> 10. Interfacing of 7 segment LED with 8051 using C sensors:</w:t>
            </w:r>
          </w:p>
        </w:tc>
      </w:tr>
      <w:tr w:rsidR="004E3D34" w:rsidRPr="009C5E51" w:rsidTr="0042131D">
        <w:trPr>
          <w:trHeight w:val="302"/>
        </w:trPr>
        <w:tc>
          <w:tcPr>
            <w:tcW w:w="1181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Pr="009C5E51" w:rsidRDefault="00255ED0" w:rsidP="0042131D">
            <w:pPr>
              <w:pStyle w:val="TableParagraph"/>
              <w:spacing w:before="35" w:line="247" w:lineRule="exact"/>
              <w:ind w:left="110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Concept of Internal memory and External memory (RAM and ROM), Internal RAM structure,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RPr="009C5E51" w:rsidTr="0042131D">
        <w:trPr>
          <w:trHeight w:val="297"/>
        </w:trPr>
        <w:tc>
          <w:tcPr>
            <w:tcW w:w="1181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Pr="009C5E51" w:rsidRDefault="00255ED0" w:rsidP="0042131D">
            <w:pPr>
              <w:pStyle w:val="TableParagraph"/>
              <w:spacing w:before="30" w:line="247" w:lineRule="exact"/>
              <w:ind w:left="110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Reset and clock circuit, Various registers and SFRs of 8051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RPr="009C5E51" w:rsidTr="0042131D">
        <w:trPr>
          <w:trHeight w:val="537"/>
        </w:trPr>
        <w:tc>
          <w:tcPr>
            <w:tcW w:w="1181" w:type="dxa"/>
            <w:vMerge w:val="restart"/>
          </w:tcPr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spacing w:before="1"/>
              <w:ind w:left="383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11th</w:t>
            </w:r>
          </w:p>
        </w:tc>
        <w:tc>
          <w:tcPr>
            <w:tcW w:w="2646" w:type="dxa"/>
          </w:tcPr>
          <w:p w:rsidR="004E3D34" w:rsidRPr="009C5E51" w:rsidRDefault="00C71CDE" w:rsidP="0042131D">
            <w:pPr>
              <w:pStyle w:val="TableParagraph"/>
              <w:spacing w:line="270" w:lineRule="atLeast"/>
              <w:ind w:left="110" w:right="1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Test No 04</w:t>
            </w:r>
          </w:p>
        </w:tc>
        <w:tc>
          <w:tcPr>
            <w:tcW w:w="908" w:type="dxa"/>
            <w:vMerge w:val="restart"/>
          </w:tcPr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ind w:left="244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11th</w:t>
            </w:r>
          </w:p>
        </w:tc>
        <w:tc>
          <w:tcPr>
            <w:tcW w:w="3256" w:type="dxa"/>
            <w:vMerge w:val="restart"/>
          </w:tcPr>
          <w:p w:rsidR="004E3D34" w:rsidRPr="009C5E51" w:rsidRDefault="0052471E" w:rsidP="0052471E">
            <w:pPr>
              <w:pStyle w:val="TableParagraph"/>
              <w:ind w:left="124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 xml:space="preserve">. 11. Interfacing of 4x3/4x4 Keypad with 8051 using C. </w:t>
            </w:r>
          </w:p>
        </w:tc>
      </w:tr>
      <w:tr w:rsidR="004E3D34" w:rsidRPr="009C5E51" w:rsidTr="0042131D">
        <w:trPr>
          <w:trHeight w:val="299"/>
        </w:trPr>
        <w:tc>
          <w:tcPr>
            <w:tcW w:w="1181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Pr="009C5E51" w:rsidRDefault="00C71CDE" w:rsidP="000C0C05">
            <w:pPr>
              <w:pStyle w:val="TableParagraph"/>
              <w:spacing w:before="33" w:line="247" w:lineRule="exact"/>
              <w:ind w:left="110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 xml:space="preserve">Microcontroller Instruction 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RPr="009C5E51" w:rsidTr="0042131D">
        <w:trPr>
          <w:trHeight w:val="302"/>
        </w:trPr>
        <w:tc>
          <w:tcPr>
            <w:tcW w:w="1181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Pr="009C5E51" w:rsidRDefault="000C0C05" w:rsidP="0042131D">
            <w:pPr>
              <w:pStyle w:val="TableParagraph"/>
              <w:spacing w:before="35" w:line="247" w:lineRule="exact"/>
              <w:ind w:left="110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Programming Instruction set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RPr="009C5E51" w:rsidTr="0042131D">
        <w:trPr>
          <w:trHeight w:val="537"/>
        </w:trPr>
        <w:tc>
          <w:tcPr>
            <w:tcW w:w="1181" w:type="dxa"/>
            <w:vMerge w:val="restart"/>
          </w:tcPr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spacing w:before="180"/>
              <w:ind w:left="383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12th</w:t>
            </w:r>
          </w:p>
        </w:tc>
        <w:tc>
          <w:tcPr>
            <w:tcW w:w="2646" w:type="dxa"/>
          </w:tcPr>
          <w:p w:rsidR="004E3D34" w:rsidRPr="009C5E51" w:rsidRDefault="000C0C05" w:rsidP="0042131D">
            <w:pPr>
              <w:pStyle w:val="TableParagraph"/>
              <w:spacing w:line="270" w:lineRule="atLeas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9C5E51">
              <w:rPr>
                <w:sz w:val="20"/>
                <w:szCs w:val="20"/>
              </w:rPr>
              <w:t>ddressing modes:</w:t>
            </w:r>
          </w:p>
        </w:tc>
        <w:tc>
          <w:tcPr>
            <w:tcW w:w="908" w:type="dxa"/>
            <w:vMerge w:val="restart"/>
          </w:tcPr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ind w:left="244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12th</w:t>
            </w:r>
          </w:p>
        </w:tc>
        <w:tc>
          <w:tcPr>
            <w:tcW w:w="3256" w:type="dxa"/>
            <w:vMerge w:val="restart"/>
          </w:tcPr>
          <w:p w:rsidR="004E3D34" w:rsidRPr="009C5E51" w:rsidRDefault="0052471E" w:rsidP="0042131D">
            <w:pPr>
              <w:pStyle w:val="TableParagraph"/>
              <w:ind w:left="114" w:right="115" w:hanging="7"/>
              <w:jc w:val="center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12. Any three application circuits using 8051/8052 (teacher may decide): a) Car Parking with Counter b) Temperature controlled Fan c) RTC based digital clock d) Agriculture Automation using Humidity, Soil Moisture and Temperature</w:t>
            </w:r>
          </w:p>
        </w:tc>
      </w:tr>
      <w:tr w:rsidR="004E3D34" w:rsidRPr="009C5E51" w:rsidTr="0042131D">
        <w:trPr>
          <w:trHeight w:val="294"/>
        </w:trPr>
        <w:tc>
          <w:tcPr>
            <w:tcW w:w="1181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Pr="009C5E51" w:rsidRDefault="000C0C05" w:rsidP="0042131D">
            <w:pPr>
              <w:pStyle w:val="TableParagraph"/>
              <w:spacing w:before="28" w:line="247" w:lineRule="exact"/>
              <w:ind w:left="110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Timer operation, Serial Port operation, interrupts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RPr="009C5E51" w:rsidTr="0042131D">
        <w:trPr>
          <w:trHeight w:val="537"/>
        </w:trPr>
        <w:tc>
          <w:tcPr>
            <w:tcW w:w="1181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Pr="009C5E51" w:rsidRDefault="000C0C05" w:rsidP="0042131D">
            <w:pPr>
              <w:pStyle w:val="TableParagraph"/>
              <w:spacing w:line="270" w:lineRule="atLeast"/>
              <w:ind w:left="110" w:right="268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Data Transfer operations,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RPr="009C5E51" w:rsidTr="0042131D">
        <w:trPr>
          <w:trHeight w:val="312"/>
        </w:trPr>
        <w:tc>
          <w:tcPr>
            <w:tcW w:w="1181" w:type="dxa"/>
            <w:vMerge w:val="restart"/>
          </w:tcPr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ind w:left="383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13th</w:t>
            </w:r>
          </w:p>
        </w:tc>
        <w:tc>
          <w:tcPr>
            <w:tcW w:w="2646" w:type="dxa"/>
          </w:tcPr>
          <w:p w:rsidR="004E3D34" w:rsidRPr="009C5E51" w:rsidRDefault="000C0C05" w:rsidP="0042131D">
            <w:pPr>
              <w:pStyle w:val="TableParagraph"/>
              <w:spacing w:before="21" w:line="271" w:lineRule="exact"/>
              <w:ind w:left="110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Input/output operations.</w:t>
            </w:r>
          </w:p>
        </w:tc>
        <w:tc>
          <w:tcPr>
            <w:tcW w:w="908" w:type="dxa"/>
            <w:vMerge w:val="restart"/>
          </w:tcPr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spacing w:before="1"/>
              <w:ind w:left="244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13th</w:t>
            </w:r>
          </w:p>
        </w:tc>
        <w:tc>
          <w:tcPr>
            <w:tcW w:w="3256" w:type="dxa"/>
            <w:vMerge w:val="restart"/>
          </w:tcPr>
          <w:p w:rsidR="004E3D34" w:rsidRPr="009C5E51" w:rsidRDefault="0052471E" w:rsidP="0042131D">
            <w:pPr>
              <w:pStyle w:val="TableParagraph"/>
              <w:spacing w:before="1"/>
              <w:ind w:left="1262" w:right="103" w:hanging="1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 Checking and Viva Voice</w:t>
            </w:r>
          </w:p>
        </w:tc>
      </w:tr>
      <w:tr w:rsidR="004E3D34" w:rsidRPr="009C5E51" w:rsidTr="0042131D">
        <w:trPr>
          <w:trHeight w:val="302"/>
        </w:trPr>
        <w:tc>
          <w:tcPr>
            <w:tcW w:w="1181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Pr="009C5E51" w:rsidRDefault="000C0C05" w:rsidP="0042131D">
            <w:pPr>
              <w:pStyle w:val="TableParagraph"/>
              <w:spacing w:before="35" w:line="247" w:lineRule="exact"/>
              <w:ind w:left="110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Design and Interface: keypad interface,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RPr="009C5E51" w:rsidTr="0042131D">
        <w:trPr>
          <w:trHeight w:val="301"/>
        </w:trPr>
        <w:tc>
          <w:tcPr>
            <w:tcW w:w="1181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Pr="009C5E51" w:rsidRDefault="000C0C05" w:rsidP="0042131D">
            <w:pPr>
              <w:pStyle w:val="TableParagraph"/>
              <w:spacing w:before="35" w:line="247" w:lineRule="exact"/>
              <w:ind w:left="110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7- segment interface, LCD, stepper motor; applications.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RPr="009C5E51" w:rsidTr="0042131D">
        <w:trPr>
          <w:trHeight w:val="297"/>
        </w:trPr>
        <w:tc>
          <w:tcPr>
            <w:tcW w:w="1181" w:type="dxa"/>
            <w:vMerge w:val="restart"/>
          </w:tcPr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spacing w:before="1"/>
              <w:ind w:left="383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14th</w:t>
            </w:r>
          </w:p>
        </w:tc>
        <w:tc>
          <w:tcPr>
            <w:tcW w:w="2646" w:type="dxa"/>
          </w:tcPr>
          <w:p w:rsidR="004E3D34" w:rsidRPr="009C5E51" w:rsidRDefault="00BD17B6" w:rsidP="0042131D">
            <w:pPr>
              <w:pStyle w:val="TableParagraph"/>
              <w:spacing w:before="30" w:line="247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Test No.05</w:t>
            </w:r>
          </w:p>
        </w:tc>
        <w:tc>
          <w:tcPr>
            <w:tcW w:w="908" w:type="dxa"/>
            <w:vMerge w:val="restart"/>
          </w:tcPr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ind w:left="244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14th</w:t>
            </w:r>
          </w:p>
        </w:tc>
        <w:tc>
          <w:tcPr>
            <w:tcW w:w="3256" w:type="dxa"/>
            <w:vMerge w:val="restart"/>
          </w:tcPr>
          <w:p w:rsidR="004E3D34" w:rsidRPr="009C5E51" w:rsidRDefault="0052471E" w:rsidP="0042131D">
            <w:pPr>
              <w:pStyle w:val="TableParagraph"/>
              <w:ind w:left="498" w:right="1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 Checking and Viva Voice</w:t>
            </w:r>
          </w:p>
        </w:tc>
      </w:tr>
      <w:tr w:rsidR="004E3D34" w:rsidRPr="009C5E51" w:rsidTr="0042131D">
        <w:trPr>
          <w:trHeight w:val="537"/>
        </w:trPr>
        <w:tc>
          <w:tcPr>
            <w:tcW w:w="1181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Pr="009C5E51" w:rsidRDefault="009E5E6C" w:rsidP="0042131D">
            <w:pPr>
              <w:pStyle w:val="TableParagraph"/>
              <w:spacing w:line="270" w:lineRule="atLeast"/>
              <w:ind w:left="110" w:right="2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Revison of PLC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RPr="009C5E51" w:rsidTr="0042131D">
        <w:trPr>
          <w:trHeight w:val="299"/>
        </w:trPr>
        <w:tc>
          <w:tcPr>
            <w:tcW w:w="1181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bottom w:val="nil"/>
            </w:tcBorders>
          </w:tcPr>
          <w:p w:rsidR="004E3D34" w:rsidRPr="009C5E51" w:rsidRDefault="009E5E6C" w:rsidP="0042131D">
            <w:pPr>
              <w:pStyle w:val="TableParagraph"/>
              <w:spacing w:before="33" w:line="247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Revison of Microcontroller 8051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RPr="009C5E51" w:rsidTr="0042131D">
        <w:trPr>
          <w:trHeight w:val="302"/>
        </w:trPr>
        <w:tc>
          <w:tcPr>
            <w:tcW w:w="1181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</w:tcBorders>
          </w:tcPr>
          <w:p w:rsidR="004E3D34" w:rsidRPr="009C5E51" w:rsidRDefault="004E3D34" w:rsidP="0042131D">
            <w:pPr>
              <w:pStyle w:val="TableParagraph"/>
              <w:spacing w:before="35" w:line="247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RPr="009C5E51" w:rsidTr="0042131D">
        <w:trPr>
          <w:trHeight w:val="537"/>
        </w:trPr>
        <w:tc>
          <w:tcPr>
            <w:tcW w:w="1181" w:type="dxa"/>
            <w:vMerge w:val="restart"/>
          </w:tcPr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ind w:left="383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15th</w:t>
            </w:r>
          </w:p>
        </w:tc>
        <w:tc>
          <w:tcPr>
            <w:tcW w:w="2646" w:type="dxa"/>
          </w:tcPr>
          <w:p w:rsidR="00D102CE" w:rsidRPr="009C5E51" w:rsidRDefault="00D102CE" w:rsidP="00D102CE">
            <w:pPr>
              <w:pStyle w:val="TableParagraph"/>
              <w:spacing w:before="1"/>
              <w:ind w:left="110" w:right="519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Discussion of previous year HSBTE question</w:t>
            </w:r>
          </w:p>
          <w:p w:rsidR="004E3D34" w:rsidRPr="009C5E51" w:rsidRDefault="00D102CE" w:rsidP="00D102CE">
            <w:pPr>
              <w:pStyle w:val="TableParagraph"/>
              <w:spacing w:line="270" w:lineRule="atLeast"/>
              <w:ind w:left="110" w:right="1029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papers</w:t>
            </w:r>
          </w:p>
        </w:tc>
        <w:tc>
          <w:tcPr>
            <w:tcW w:w="908" w:type="dxa"/>
            <w:vMerge w:val="restart"/>
          </w:tcPr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ind w:left="244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15th</w:t>
            </w:r>
          </w:p>
        </w:tc>
        <w:tc>
          <w:tcPr>
            <w:tcW w:w="3256" w:type="dxa"/>
            <w:vMerge w:val="restart"/>
          </w:tcPr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:rsidR="004E3D34" w:rsidRPr="009C5E51" w:rsidRDefault="0052471E" w:rsidP="0042131D">
            <w:pPr>
              <w:pStyle w:val="TableParagraph"/>
              <w:ind w:left="105" w:right="5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 Practical viva voce</w:t>
            </w:r>
          </w:p>
        </w:tc>
      </w:tr>
      <w:tr w:rsidR="004E3D34" w:rsidRPr="009C5E51" w:rsidTr="0042131D">
        <w:trPr>
          <w:trHeight w:val="299"/>
        </w:trPr>
        <w:tc>
          <w:tcPr>
            <w:tcW w:w="1181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D102CE" w:rsidRPr="009C5E51" w:rsidRDefault="00D102CE" w:rsidP="00D102CE">
            <w:pPr>
              <w:pStyle w:val="TableParagraph"/>
              <w:spacing w:before="1"/>
              <w:ind w:left="110" w:right="519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Class test</w:t>
            </w:r>
          </w:p>
          <w:p w:rsidR="00D102CE" w:rsidRPr="009C5E51" w:rsidRDefault="00D102CE" w:rsidP="00D102CE">
            <w:pPr>
              <w:pStyle w:val="TableParagraph"/>
              <w:spacing w:before="1"/>
              <w:ind w:left="110" w:right="519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Discussion of previous year HSBTE question</w:t>
            </w:r>
          </w:p>
          <w:p w:rsidR="004E3D34" w:rsidRPr="009C5E51" w:rsidRDefault="00D102CE" w:rsidP="00D102CE">
            <w:pPr>
              <w:pStyle w:val="TableParagraph"/>
              <w:spacing w:before="32" w:line="247" w:lineRule="exact"/>
              <w:ind w:left="110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papers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RPr="009C5E51" w:rsidTr="0042131D">
        <w:trPr>
          <w:trHeight w:val="537"/>
        </w:trPr>
        <w:tc>
          <w:tcPr>
            <w:tcW w:w="1181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Pr="009C5E51" w:rsidRDefault="004E3D34" w:rsidP="0042131D">
            <w:pPr>
              <w:pStyle w:val="TableParagraph"/>
              <w:spacing w:line="270" w:lineRule="atLeast"/>
              <w:ind w:left="110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Revision of complete syllabus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</w:tr>
    </w:tbl>
    <w:p w:rsidR="0098346A" w:rsidRPr="009C5E51" w:rsidRDefault="0098346A" w:rsidP="0052471E">
      <w:pPr>
        <w:rPr>
          <w:sz w:val="20"/>
          <w:szCs w:val="20"/>
        </w:rPr>
      </w:pPr>
    </w:p>
    <w:sectPr w:rsidR="0098346A" w:rsidRPr="009C5E51" w:rsidSect="009834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20"/>
  <w:characterSpacingControl w:val="doNotCompress"/>
  <w:compat/>
  <w:rsids>
    <w:rsidRoot w:val="004E3D34"/>
    <w:rsid w:val="000C0C05"/>
    <w:rsid w:val="000D2F57"/>
    <w:rsid w:val="00255ED0"/>
    <w:rsid w:val="003D2758"/>
    <w:rsid w:val="00474F38"/>
    <w:rsid w:val="004C33BC"/>
    <w:rsid w:val="004E3D34"/>
    <w:rsid w:val="0052471E"/>
    <w:rsid w:val="0075166B"/>
    <w:rsid w:val="007C65BD"/>
    <w:rsid w:val="00853863"/>
    <w:rsid w:val="008A2F6F"/>
    <w:rsid w:val="0098346A"/>
    <w:rsid w:val="009C5E51"/>
    <w:rsid w:val="009E5E6C"/>
    <w:rsid w:val="00BD17B6"/>
    <w:rsid w:val="00C71CDE"/>
    <w:rsid w:val="00D102CE"/>
    <w:rsid w:val="00D14FBD"/>
    <w:rsid w:val="00E64B07"/>
    <w:rsid w:val="00EF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3D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E3D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EE COMPUTER LAB</cp:lastModifiedBy>
  <cp:revision>15</cp:revision>
  <dcterms:created xsi:type="dcterms:W3CDTF">2024-02-01T10:03:00Z</dcterms:created>
  <dcterms:modified xsi:type="dcterms:W3CDTF">2024-02-02T05:23:00Z</dcterms:modified>
</cp:coreProperties>
</file>